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70E" w:rsidRDefault="00C11735" w:rsidP="00C11735">
      <w:pPr>
        <w:ind w:firstLine="284"/>
        <w:rPr>
          <w:rFonts w:ascii="Century Gothic" w:hAnsi="Century Gothic"/>
          <w:sz w:val="32"/>
          <w:szCs w:val="32"/>
          <w:lang w:val="ru-RU"/>
        </w:rPr>
      </w:pPr>
      <w:r>
        <w:rPr>
          <w:rFonts w:ascii="Century Gothic" w:hAnsi="Century Gothic"/>
          <w:sz w:val="32"/>
          <w:szCs w:val="32"/>
          <w:lang w:val="ru-RU"/>
        </w:rPr>
        <w:t>Заявка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6345"/>
      </w:tblGrid>
      <w:tr w:rsidR="00C11735" w:rsidTr="00C11735">
        <w:tc>
          <w:tcPr>
            <w:tcW w:w="4644" w:type="dxa"/>
          </w:tcPr>
          <w:p w:rsidR="00C11735" w:rsidRPr="004364B9" w:rsidRDefault="00C11735" w:rsidP="00C11735">
            <w:pPr>
              <w:pStyle w:val="a4"/>
              <w:numPr>
                <w:ilvl w:val="0"/>
                <w:numId w:val="1"/>
              </w:numPr>
              <w:rPr>
                <w:rFonts w:ascii="Century Gothic" w:eastAsia="Times New Roman" w:hAnsi="Century Gothic" w:cs="Tahoma"/>
                <w:b/>
                <w:sz w:val="32"/>
                <w:szCs w:val="32"/>
              </w:rPr>
            </w:pPr>
            <w:r w:rsidRPr="004364B9">
              <w:rPr>
                <w:rFonts w:ascii="Century Gothic" w:eastAsia="Times New Roman" w:hAnsi="Century Gothic" w:cs="Tahoma"/>
                <w:b/>
                <w:sz w:val="32"/>
                <w:szCs w:val="32"/>
                <w:lang w:val="ru-RU" w:eastAsia="ru-RU"/>
              </w:rPr>
              <w:t xml:space="preserve">Фото товара </w:t>
            </w:r>
          </w:p>
        </w:tc>
        <w:tc>
          <w:tcPr>
            <w:tcW w:w="6345" w:type="dxa"/>
          </w:tcPr>
          <w:p w:rsidR="00C11735" w:rsidRDefault="00C11735" w:rsidP="00C11735">
            <w:pPr>
              <w:rPr>
                <w:rFonts w:ascii="Century Gothic" w:hAnsi="Century Gothic"/>
                <w:sz w:val="32"/>
                <w:szCs w:val="32"/>
                <w:lang w:val="ru-RU"/>
              </w:rPr>
            </w:pPr>
          </w:p>
        </w:tc>
      </w:tr>
      <w:tr w:rsidR="00C11735" w:rsidTr="00C11735">
        <w:tc>
          <w:tcPr>
            <w:tcW w:w="4644" w:type="dxa"/>
          </w:tcPr>
          <w:p w:rsidR="00C11735" w:rsidRPr="004364B9" w:rsidRDefault="00C11735" w:rsidP="00C11735">
            <w:pPr>
              <w:pStyle w:val="a4"/>
              <w:numPr>
                <w:ilvl w:val="0"/>
                <w:numId w:val="1"/>
              </w:numPr>
              <w:rPr>
                <w:rFonts w:ascii="Century Gothic" w:eastAsia="Times New Roman" w:hAnsi="Century Gothic" w:cs="Tahoma"/>
                <w:b/>
                <w:sz w:val="32"/>
                <w:szCs w:val="32"/>
              </w:rPr>
            </w:pPr>
            <w:r w:rsidRPr="004364B9">
              <w:rPr>
                <w:rFonts w:ascii="Century Gothic" w:eastAsia="Times New Roman" w:hAnsi="Century Gothic" w:cs="Tahoma"/>
                <w:b/>
                <w:sz w:val="32"/>
                <w:szCs w:val="32"/>
                <w:lang w:val="ru-RU" w:eastAsia="ru-RU"/>
              </w:rPr>
              <w:t>Подробное описание товара</w:t>
            </w:r>
          </w:p>
        </w:tc>
        <w:tc>
          <w:tcPr>
            <w:tcW w:w="6345" w:type="dxa"/>
          </w:tcPr>
          <w:p w:rsidR="00C11735" w:rsidRPr="004364B9" w:rsidRDefault="004022A1" w:rsidP="00C11735">
            <w:pPr>
              <w:rPr>
                <w:rFonts w:ascii="Century Gothic" w:hAnsi="Century Gothic"/>
                <w:i/>
                <w:sz w:val="32"/>
                <w:szCs w:val="32"/>
                <w:lang w:val="ru-RU"/>
              </w:rPr>
            </w:pPr>
            <w:r w:rsidRPr="004364B9">
              <w:rPr>
                <w:rFonts w:ascii="Century Gothic" w:hAnsi="Century Gothic"/>
                <w:i/>
                <w:sz w:val="32"/>
                <w:szCs w:val="32"/>
                <w:lang w:val="ru-RU"/>
              </w:rPr>
              <w:t>Защитные костюмы. Отсутствие металличе</w:t>
            </w:r>
            <w:bookmarkStart w:id="0" w:name="_GoBack"/>
            <w:bookmarkEnd w:id="0"/>
            <w:r w:rsidRPr="004364B9">
              <w:rPr>
                <w:rFonts w:ascii="Century Gothic" w:hAnsi="Century Gothic"/>
                <w:i/>
                <w:sz w:val="32"/>
                <w:szCs w:val="32"/>
                <w:lang w:val="ru-RU"/>
              </w:rPr>
              <w:t>ских деталей, цвет темно-синий, окраска устойчивая к атмосферным осадкам. Состоит из пиджака и брюк.</w:t>
            </w:r>
          </w:p>
          <w:p w:rsidR="004022A1" w:rsidRPr="004364B9" w:rsidRDefault="004022A1" w:rsidP="00C11735">
            <w:pPr>
              <w:rPr>
                <w:rFonts w:ascii="Century Gothic" w:hAnsi="Century Gothic"/>
                <w:i/>
                <w:sz w:val="32"/>
                <w:szCs w:val="32"/>
                <w:lang w:val="ru-RU"/>
              </w:rPr>
            </w:pPr>
            <w:r w:rsidRPr="004364B9">
              <w:rPr>
                <w:rFonts w:ascii="Century Gothic" w:hAnsi="Century Gothic"/>
                <w:i/>
                <w:sz w:val="32"/>
                <w:szCs w:val="32"/>
                <w:lang w:val="ru-RU"/>
              </w:rPr>
              <w:t xml:space="preserve">Брюки – на поясе с накладными карманами. </w:t>
            </w:r>
          </w:p>
          <w:p w:rsidR="004022A1" w:rsidRPr="004364B9" w:rsidRDefault="004022A1" w:rsidP="00C11735">
            <w:pPr>
              <w:rPr>
                <w:rFonts w:ascii="Century Gothic" w:hAnsi="Century Gothic"/>
                <w:i/>
                <w:sz w:val="32"/>
                <w:szCs w:val="32"/>
                <w:lang w:val="ru-RU"/>
              </w:rPr>
            </w:pPr>
            <w:r w:rsidRPr="004364B9">
              <w:rPr>
                <w:rFonts w:ascii="Century Gothic" w:hAnsi="Century Gothic"/>
                <w:i/>
                <w:sz w:val="32"/>
                <w:szCs w:val="32"/>
                <w:lang w:val="ru-RU"/>
              </w:rPr>
              <w:t>Пиджак – прямого силуэта.</w:t>
            </w:r>
          </w:p>
        </w:tc>
      </w:tr>
      <w:tr w:rsidR="00C11735" w:rsidTr="00C11735">
        <w:tc>
          <w:tcPr>
            <w:tcW w:w="4644" w:type="dxa"/>
          </w:tcPr>
          <w:p w:rsidR="00C11735" w:rsidRPr="004364B9" w:rsidRDefault="00C11735" w:rsidP="00C11735">
            <w:pPr>
              <w:pStyle w:val="a4"/>
              <w:numPr>
                <w:ilvl w:val="0"/>
                <w:numId w:val="1"/>
              </w:numPr>
              <w:rPr>
                <w:rFonts w:ascii="Century Gothic" w:eastAsia="Times New Roman" w:hAnsi="Century Gothic" w:cs="Tahoma"/>
                <w:b/>
                <w:sz w:val="32"/>
                <w:szCs w:val="32"/>
              </w:rPr>
            </w:pPr>
            <w:r w:rsidRPr="004364B9">
              <w:rPr>
                <w:rFonts w:ascii="Century Gothic" w:eastAsia="Times New Roman" w:hAnsi="Century Gothic" w:cs="Tahoma"/>
                <w:b/>
                <w:sz w:val="32"/>
                <w:szCs w:val="32"/>
                <w:lang w:val="ru-RU" w:eastAsia="ru-RU"/>
              </w:rPr>
              <w:t>Подробные данные о материале изготовления</w:t>
            </w:r>
          </w:p>
        </w:tc>
        <w:tc>
          <w:tcPr>
            <w:tcW w:w="6345" w:type="dxa"/>
          </w:tcPr>
          <w:p w:rsidR="00C11735" w:rsidRPr="004364B9" w:rsidRDefault="004022A1" w:rsidP="00C11735">
            <w:pPr>
              <w:rPr>
                <w:rFonts w:ascii="Century Gothic" w:hAnsi="Century Gothic"/>
                <w:i/>
                <w:sz w:val="32"/>
                <w:szCs w:val="32"/>
                <w:lang w:val="ru-RU"/>
              </w:rPr>
            </w:pPr>
            <w:r w:rsidRPr="004364B9">
              <w:rPr>
                <w:rFonts w:ascii="Century Gothic" w:hAnsi="Century Gothic"/>
                <w:i/>
                <w:sz w:val="32"/>
                <w:szCs w:val="32"/>
                <w:lang w:val="ru-RU"/>
              </w:rPr>
              <w:t xml:space="preserve">Материал хлопок 100% с </w:t>
            </w:r>
            <w:proofErr w:type="spellStart"/>
            <w:r w:rsidRPr="004364B9">
              <w:rPr>
                <w:rFonts w:ascii="Century Gothic" w:hAnsi="Century Gothic"/>
                <w:i/>
                <w:sz w:val="32"/>
                <w:szCs w:val="32"/>
                <w:lang w:val="ru-RU"/>
              </w:rPr>
              <w:t>масловодоотталкивающей</w:t>
            </w:r>
            <w:proofErr w:type="spellEnd"/>
            <w:r w:rsidRPr="004364B9">
              <w:rPr>
                <w:rFonts w:ascii="Century Gothic" w:hAnsi="Century Gothic"/>
                <w:i/>
                <w:sz w:val="32"/>
                <w:szCs w:val="32"/>
                <w:lang w:val="ru-RU"/>
              </w:rPr>
              <w:t xml:space="preserve"> пропиткой</w:t>
            </w:r>
          </w:p>
        </w:tc>
      </w:tr>
      <w:tr w:rsidR="00C11735" w:rsidTr="00C11735">
        <w:tc>
          <w:tcPr>
            <w:tcW w:w="4644" w:type="dxa"/>
          </w:tcPr>
          <w:p w:rsidR="00C11735" w:rsidRPr="004364B9" w:rsidRDefault="00C11735" w:rsidP="00C11735">
            <w:pPr>
              <w:pStyle w:val="a4"/>
              <w:numPr>
                <w:ilvl w:val="0"/>
                <w:numId w:val="1"/>
              </w:numPr>
              <w:rPr>
                <w:rFonts w:ascii="Century Gothic" w:eastAsia="Times New Roman" w:hAnsi="Century Gothic" w:cs="Tahoma"/>
                <w:b/>
                <w:sz w:val="32"/>
                <w:szCs w:val="32"/>
              </w:rPr>
            </w:pPr>
            <w:r w:rsidRPr="004364B9">
              <w:rPr>
                <w:rFonts w:ascii="Century Gothic" w:eastAsia="Times New Roman" w:hAnsi="Century Gothic" w:cs="Tahoma"/>
                <w:b/>
                <w:sz w:val="32"/>
                <w:szCs w:val="32"/>
                <w:lang w:val="ru-RU" w:eastAsia="ru-RU"/>
              </w:rPr>
              <w:t>Требования к упаковке</w:t>
            </w:r>
          </w:p>
        </w:tc>
        <w:tc>
          <w:tcPr>
            <w:tcW w:w="6345" w:type="dxa"/>
          </w:tcPr>
          <w:p w:rsidR="00C11735" w:rsidRPr="004364B9" w:rsidRDefault="004022A1" w:rsidP="00F625C8">
            <w:pPr>
              <w:rPr>
                <w:rFonts w:ascii="Century Gothic" w:hAnsi="Century Gothic"/>
                <w:i/>
                <w:sz w:val="32"/>
                <w:szCs w:val="32"/>
                <w:lang w:val="ru-RU"/>
              </w:rPr>
            </w:pPr>
            <w:r w:rsidRPr="004364B9">
              <w:rPr>
                <w:rFonts w:ascii="Century Gothic" w:hAnsi="Century Gothic"/>
                <w:i/>
                <w:sz w:val="32"/>
                <w:szCs w:val="32"/>
                <w:lang w:val="ru-RU"/>
              </w:rPr>
              <w:t xml:space="preserve">Запечатанные в </w:t>
            </w:r>
            <w:r w:rsidR="00F625C8" w:rsidRPr="004364B9">
              <w:rPr>
                <w:rFonts w:ascii="Century Gothic" w:hAnsi="Century Gothic"/>
                <w:i/>
                <w:sz w:val="32"/>
                <w:szCs w:val="32"/>
                <w:lang w:val="ru-RU"/>
              </w:rPr>
              <w:t>полиэтиленовой пленке, внутри коробки из плотного картона.</w:t>
            </w:r>
          </w:p>
        </w:tc>
      </w:tr>
      <w:tr w:rsidR="00C11735" w:rsidTr="00C11735">
        <w:tc>
          <w:tcPr>
            <w:tcW w:w="4644" w:type="dxa"/>
          </w:tcPr>
          <w:p w:rsidR="00C11735" w:rsidRPr="004364B9" w:rsidRDefault="00C11735" w:rsidP="00C11735">
            <w:pPr>
              <w:pStyle w:val="a4"/>
              <w:numPr>
                <w:ilvl w:val="0"/>
                <w:numId w:val="1"/>
              </w:numPr>
              <w:rPr>
                <w:rFonts w:ascii="Century Gothic" w:eastAsia="Times New Roman" w:hAnsi="Century Gothic" w:cs="Tahoma"/>
                <w:b/>
                <w:sz w:val="32"/>
                <w:szCs w:val="32"/>
              </w:rPr>
            </w:pPr>
            <w:r w:rsidRPr="004364B9">
              <w:rPr>
                <w:rFonts w:ascii="Century Gothic" w:eastAsia="Times New Roman" w:hAnsi="Century Gothic" w:cs="Tahoma"/>
                <w:b/>
                <w:sz w:val="32"/>
                <w:szCs w:val="32"/>
                <w:lang w:val="ru-RU" w:eastAsia="ru-RU"/>
              </w:rPr>
              <w:t>Предполагаемая стоимость товара у производителя</w:t>
            </w:r>
          </w:p>
        </w:tc>
        <w:tc>
          <w:tcPr>
            <w:tcW w:w="6345" w:type="dxa"/>
          </w:tcPr>
          <w:p w:rsidR="00C11735" w:rsidRPr="004364B9" w:rsidRDefault="004022A1" w:rsidP="004022A1">
            <w:pPr>
              <w:rPr>
                <w:rFonts w:ascii="Century Gothic" w:hAnsi="Century Gothic"/>
                <w:i/>
                <w:sz w:val="32"/>
                <w:szCs w:val="32"/>
                <w:lang w:val="ru-RU"/>
              </w:rPr>
            </w:pPr>
            <w:r w:rsidRPr="004364B9">
              <w:rPr>
                <w:rFonts w:ascii="Century Gothic" w:hAnsi="Century Gothic"/>
                <w:i/>
                <w:sz w:val="32"/>
                <w:szCs w:val="32"/>
                <w:lang w:val="ru-RU"/>
              </w:rPr>
              <w:t xml:space="preserve">15 750 </w:t>
            </w:r>
            <w:proofErr w:type="spellStart"/>
            <w:r w:rsidRPr="004364B9">
              <w:rPr>
                <w:rFonts w:ascii="Century Gothic" w:hAnsi="Century Gothic"/>
                <w:i/>
                <w:sz w:val="32"/>
                <w:szCs w:val="32"/>
                <w:lang w:val="ru-RU"/>
              </w:rPr>
              <w:t>тг</w:t>
            </w:r>
            <w:proofErr w:type="spellEnd"/>
            <w:r w:rsidRPr="004364B9">
              <w:rPr>
                <w:rFonts w:ascii="Century Gothic" w:hAnsi="Century Gothic"/>
                <w:i/>
                <w:sz w:val="32"/>
                <w:szCs w:val="32"/>
                <w:lang w:val="ru-RU"/>
              </w:rPr>
              <w:t xml:space="preserve"> за один костюм</w:t>
            </w:r>
          </w:p>
        </w:tc>
      </w:tr>
      <w:tr w:rsidR="00C11735" w:rsidTr="00C11735">
        <w:tc>
          <w:tcPr>
            <w:tcW w:w="4644" w:type="dxa"/>
          </w:tcPr>
          <w:p w:rsidR="00C11735" w:rsidRPr="004364B9" w:rsidRDefault="00C11735" w:rsidP="00C11735">
            <w:pPr>
              <w:pStyle w:val="a4"/>
              <w:numPr>
                <w:ilvl w:val="0"/>
                <w:numId w:val="1"/>
              </w:numPr>
              <w:rPr>
                <w:rFonts w:ascii="Century Gothic" w:eastAsia="Times New Roman" w:hAnsi="Century Gothic" w:cs="Tahoma"/>
                <w:b/>
                <w:sz w:val="32"/>
                <w:szCs w:val="32"/>
              </w:rPr>
            </w:pPr>
            <w:r w:rsidRPr="004364B9">
              <w:rPr>
                <w:rFonts w:ascii="Century Gothic" w:eastAsia="Times New Roman" w:hAnsi="Century Gothic" w:cs="Tahoma"/>
                <w:b/>
                <w:sz w:val="32"/>
                <w:szCs w:val="32"/>
                <w:lang w:val="ru-RU" w:eastAsia="ru-RU"/>
              </w:rPr>
              <w:t>О</w:t>
            </w:r>
            <w:r w:rsidRPr="004364B9">
              <w:rPr>
                <w:rFonts w:ascii="Century Gothic" w:eastAsia="Times New Roman" w:hAnsi="Century Gothic" w:cs="Tahoma"/>
                <w:b/>
                <w:sz w:val="32"/>
                <w:szCs w:val="32"/>
                <w:lang w:val="ru-RU" w:eastAsia="ru-RU"/>
              </w:rPr>
              <w:t>бъемы закупки товара</w:t>
            </w:r>
          </w:p>
        </w:tc>
        <w:tc>
          <w:tcPr>
            <w:tcW w:w="6345" w:type="dxa"/>
          </w:tcPr>
          <w:p w:rsidR="00C11735" w:rsidRPr="004364B9" w:rsidRDefault="004022A1" w:rsidP="00C11735">
            <w:pPr>
              <w:rPr>
                <w:rFonts w:ascii="Century Gothic" w:hAnsi="Century Gothic"/>
                <w:i/>
                <w:sz w:val="32"/>
                <w:szCs w:val="32"/>
                <w:lang w:val="ru-RU"/>
              </w:rPr>
            </w:pPr>
            <w:r w:rsidRPr="004364B9">
              <w:rPr>
                <w:rFonts w:ascii="Century Gothic" w:hAnsi="Century Gothic"/>
                <w:i/>
                <w:sz w:val="32"/>
                <w:szCs w:val="32"/>
                <w:lang w:val="ru-RU"/>
              </w:rPr>
              <w:t>122 шт.</w:t>
            </w:r>
          </w:p>
        </w:tc>
      </w:tr>
    </w:tbl>
    <w:p w:rsidR="00C11735" w:rsidRPr="00C11735" w:rsidRDefault="00C11735" w:rsidP="00C11735">
      <w:pPr>
        <w:ind w:firstLine="284"/>
        <w:rPr>
          <w:rFonts w:ascii="Century Gothic" w:hAnsi="Century Gothic"/>
          <w:sz w:val="32"/>
          <w:szCs w:val="32"/>
          <w:lang w:val="ru-RU"/>
        </w:rPr>
      </w:pPr>
    </w:p>
    <w:sectPr w:rsidR="00C11735" w:rsidRPr="00C11735" w:rsidSect="00C11735">
      <w:pgSz w:w="11906" w:h="16838"/>
      <w:pgMar w:top="568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F1756"/>
    <w:multiLevelType w:val="hybridMultilevel"/>
    <w:tmpl w:val="C4CA2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FFD"/>
    <w:rsid w:val="0040070E"/>
    <w:rsid w:val="004022A1"/>
    <w:rsid w:val="004364B9"/>
    <w:rsid w:val="00884FFD"/>
    <w:rsid w:val="00C11735"/>
    <w:rsid w:val="00F6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17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1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2017-12-08T09:54:00Z</dcterms:created>
  <dcterms:modified xsi:type="dcterms:W3CDTF">2017-12-08T10:32:00Z</dcterms:modified>
</cp:coreProperties>
</file>